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2F64C" w14:textId="77777777" w:rsidR="00D8578B" w:rsidRPr="002768FB" w:rsidRDefault="00BD7397" w:rsidP="00FD017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768FB">
        <w:rPr>
          <w:rFonts w:asciiTheme="minorHAnsi" w:hAnsiTheme="minorHAnsi" w:cstheme="minorHAnsi"/>
          <w:b/>
          <w:bCs/>
          <w:sz w:val="22"/>
          <w:szCs w:val="22"/>
        </w:rPr>
        <w:t>CURSO</w:t>
      </w:r>
      <w:r w:rsidR="00086763">
        <w:rPr>
          <w:rFonts w:asciiTheme="minorHAnsi" w:hAnsiTheme="minorHAnsi" w:cstheme="minorHAnsi"/>
          <w:b/>
          <w:bCs/>
          <w:sz w:val="22"/>
          <w:szCs w:val="22"/>
        </w:rPr>
        <w:t xml:space="preserve"> DE</w:t>
      </w:r>
      <w:r w:rsidRPr="002768F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D0521" w:rsidRPr="002768FB">
        <w:rPr>
          <w:rFonts w:asciiTheme="minorHAnsi" w:hAnsiTheme="minorHAnsi" w:cstheme="minorHAnsi"/>
          <w:b/>
          <w:bCs/>
          <w:sz w:val="22"/>
          <w:szCs w:val="22"/>
        </w:rPr>
        <w:t xml:space="preserve">BACHARELADO </w:t>
      </w:r>
      <w:r w:rsidR="00047099" w:rsidRPr="002768FB">
        <w:rPr>
          <w:rFonts w:asciiTheme="minorHAnsi" w:hAnsiTheme="minorHAnsi" w:cstheme="minorHAnsi"/>
          <w:b/>
          <w:bCs/>
          <w:sz w:val="22"/>
          <w:szCs w:val="22"/>
        </w:rPr>
        <w:t>EM ENFERMAGEM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5"/>
        <w:gridCol w:w="1956"/>
        <w:gridCol w:w="1956"/>
        <w:gridCol w:w="2283"/>
        <w:gridCol w:w="1701"/>
      </w:tblGrid>
      <w:tr w:rsidR="00D8578B" w:rsidRPr="002768FB" w14:paraId="6255AFBA" w14:textId="77777777">
        <w:tc>
          <w:tcPr>
            <w:tcW w:w="9851" w:type="dxa"/>
            <w:gridSpan w:val="5"/>
          </w:tcPr>
          <w:p w14:paraId="27BF96F4" w14:textId="77777777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PLANO DE ENSINO</w:t>
            </w:r>
          </w:p>
          <w:p w14:paraId="7C0EE435" w14:textId="77777777" w:rsidR="00986592" w:rsidRPr="002768FB" w:rsidRDefault="00D8578B" w:rsidP="00D710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Portaria FAFIA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006/2004</w:t>
            </w:r>
          </w:p>
        </w:tc>
      </w:tr>
      <w:tr w:rsidR="00D8578B" w:rsidRPr="002768FB" w14:paraId="0D7DE252" w14:textId="77777777">
        <w:tc>
          <w:tcPr>
            <w:tcW w:w="9851" w:type="dxa"/>
            <w:gridSpan w:val="5"/>
            <w:vAlign w:val="center"/>
          </w:tcPr>
          <w:p w14:paraId="0C4350C2" w14:textId="77777777" w:rsidR="00D8578B" w:rsidRPr="002768FB" w:rsidRDefault="00D8578B" w:rsidP="00060B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Disciplina:</w:t>
            </w:r>
            <w:r w:rsidR="00672C4E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60B7A" w:rsidRPr="00060B7A">
              <w:rPr>
                <w:rFonts w:asciiTheme="minorHAnsi" w:hAnsiTheme="minorHAnsi" w:cstheme="minorHAnsi"/>
                <w:b/>
                <w:sz w:val="22"/>
                <w:szCs w:val="22"/>
              </w:rPr>
              <w:t>Língua Portuguesa</w:t>
            </w:r>
            <w:r w:rsidR="00930540" w:rsidRPr="00060B7A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="00930540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8578B" w:rsidRPr="002768FB" w14:paraId="4D04ED69" w14:textId="77777777">
        <w:tc>
          <w:tcPr>
            <w:tcW w:w="9851" w:type="dxa"/>
            <w:gridSpan w:val="5"/>
          </w:tcPr>
          <w:p w14:paraId="31600DFA" w14:textId="77777777" w:rsidR="00D8578B" w:rsidRPr="002768FB" w:rsidRDefault="00D8578B" w:rsidP="00E35CC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Aprovação: </w:t>
            </w:r>
          </w:p>
        </w:tc>
      </w:tr>
      <w:tr w:rsidR="00D8578B" w:rsidRPr="002768FB" w14:paraId="234FF6CA" w14:textId="77777777">
        <w:tc>
          <w:tcPr>
            <w:tcW w:w="9851" w:type="dxa"/>
            <w:gridSpan w:val="5"/>
          </w:tcPr>
          <w:p w14:paraId="5114BAD2" w14:textId="77777777" w:rsidR="00D8578B" w:rsidRPr="002768FB" w:rsidRDefault="00D8578B" w:rsidP="00E35CC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Professor</w:t>
            </w:r>
            <w:r w:rsidR="00672C4E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a: </w:t>
            </w:r>
            <w:r w:rsidR="00E35CC0"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Luciene Pinheiro de </w:t>
            </w:r>
            <w:r w:rsidR="00164336"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Souza.</w:t>
            </w:r>
            <w:r w:rsidR="00164336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  <w:r w:rsidR="00FE0C19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        </w:t>
            </w:r>
          </w:p>
        </w:tc>
      </w:tr>
      <w:tr w:rsidR="00D8578B" w:rsidRPr="002768FB" w14:paraId="1CF71EE1" w14:textId="77777777" w:rsidTr="00282FC6">
        <w:trPr>
          <w:trHeight w:val="614"/>
        </w:trPr>
        <w:tc>
          <w:tcPr>
            <w:tcW w:w="1955" w:type="dxa"/>
          </w:tcPr>
          <w:p w14:paraId="4DBB5775" w14:textId="77777777" w:rsidR="00D8578B" w:rsidRPr="002768FB" w:rsidRDefault="00D8578B" w:rsidP="00FD01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Carga Horária:</w:t>
            </w:r>
          </w:p>
          <w:p w14:paraId="27170690" w14:textId="77777777" w:rsidR="00D8578B" w:rsidRPr="002768FB" w:rsidRDefault="00C5129A" w:rsidP="00FD01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FC0193" w:rsidRPr="002768F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746A22" w:rsidRPr="002768FB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="00FE0C19" w:rsidRPr="002768FB">
              <w:rPr>
                <w:rFonts w:asciiTheme="minorHAnsi" w:hAnsiTheme="minorHAnsi" w:cstheme="minorHAnsi"/>
                <w:sz w:val="22"/>
                <w:szCs w:val="22"/>
              </w:rPr>
              <w:t>/a.</w:t>
            </w:r>
          </w:p>
        </w:tc>
        <w:tc>
          <w:tcPr>
            <w:tcW w:w="1956" w:type="dxa"/>
          </w:tcPr>
          <w:p w14:paraId="39637ABC" w14:textId="77777777" w:rsidR="00164336" w:rsidRDefault="00D8578B" w:rsidP="002E71B2">
            <w:pPr>
              <w:pStyle w:val="Corpodetex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  <w:r w:rsidRPr="002768FB">
              <w:rPr>
                <w:rFonts w:asciiTheme="minorHAnsi" w:hAnsiTheme="minorHAnsi" w:cstheme="minorHAnsi"/>
                <w:szCs w:val="22"/>
              </w:rPr>
              <w:t>Carga Horária Semanal:</w:t>
            </w:r>
            <w:r w:rsidR="00975B03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 </w:t>
            </w:r>
            <w:r w:rsidR="00CC2466">
              <w:rPr>
                <w:rFonts w:asciiTheme="minorHAnsi" w:hAnsiTheme="minorHAnsi" w:cstheme="minorHAnsi"/>
                <w:b w:val="0"/>
                <w:bCs w:val="0"/>
                <w:szCs w:val="22"/>
              </w:rPr>
              <w:t>03</w:t>
            </w:r>
            <w:r w:rsidR="00746A22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>h</w:t>
            </w:r>
            <w:r w:rsidR="00FE0C19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>/a</w:t>
            </w:r>
            <w:r w:rsidR="002E71B2">
              <w:rPr>
                <w:rFonts w:asciiTheme="minorHAnsi" w:hAnsiTheme="minorHAnsi" w:cstheme="minorHAnsi"/>
                <w:b w:val="0"/>
                <w:bCs w:val="0"/>
                <w:szCs w:val="22"/>
              </w:rPr>
              <w:t>.</w:t>
            </w:r>
            <w:r w:rsidR="004829F5"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  </w:t>
            </w:r>
          </w:p>
          <w:p w14:paraId="38684F85" w14:textId="77777777" w:rsidR="002611A8" w:rsidRDefault="002611A8" w:rsidP="002E71B2">
            <w:pPr>
              <w:pStyle w:val="Corpodetex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Cs w:val="22"/>
              </w:rPr>
              <w:t>01h/a EAD</w:t>
            </w:r>
          </w:p>
          <w:p w14:paraId="14BF7743" w14:textId="77777777" w:rsidR="00D8578B" w:rsidRPr="002768FB" w:rsidRDefault="00D8578B" w:rsidP="00164336">
            <w:pPr>
              <w:pStyle w:val="Corpodetex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56" w:type="dxa"/>
          </w:tcPr>
          <w:p w14:paraId="104F05EE" w14:textId="77777777" w:rsidR="00F47301" w:rsidRPr="002768FB" w:rsidRDefault="00D8578B" w:rsidP="00FD01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Período:</w:t>
            </w:r>
            <w:r w:rsidR="00282FC6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42A344F7" w14:textId="77777777" w:rsidR="00D8578B" w:rsidRPr="002768FB" w:rsidRDefault="00A27775" w:rsidP="00FD01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1º.</w:t>
            </w:r>
          </w:p>
          <w:p w14:paraId="0C9998D7" w14:textId="77777777" w:rsidR="00D8578B" w:rsidRPr="002768FB" w:rsidRDefault="00D8578B" w:rsidP="00282FC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83" w:type="dxa"/>
          </w:tcPr>
          <w:p w14:paraId="7B89332A" w14:textId="77777777" w:rsidR="00D8578B" w:rsidRPr="002768FB" w:rsidRDefault="00D8578B" w:rsidP="00282F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Turma: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E0C19" w:rsidRPr="002768FB">
              <w:rPr>
                <w:rFonts w:asciiTheme="minorHAnsi" w:hAnsiTheme="minorHAnsi" w:cstheme="minorHAnsi"/>
                <w:sz w:val="22"/>
                <w:szCs w:val="22"/>
              </w:rPr>
              <w:t>única</w:t>
            </w:r>
            <w:r w:rsidR="00C83FA8" w:rsidRPr="002768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97CC1E6" w14:textId="77777777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</w:tcPr>
          <w:p w14:paraId="22278746" w14:textId="77777777" w:rsidR="00D8578B" w:rsidRPr="00060B7A" w:rsidRDefault="00D8578B" w:rsidP="00FD017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Ano:</w:t>
            </w:r>
            <w:r w:rsidR="0024287C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60599" w:rsidRPr="00060B7A">
              <w:rPr>
                <w:rFonts w:asciiTheme="minorHAnsi" w:hAnsiTheme="minorHAnsi" w:cstheme="minorHAnsi"/>
                <w:b/>
                <w:sz w:val="22"/>
                <w:szCs w:val="22"/>
              </w:rPr>
              <w:t>202</w:t>
            </w:r>
            <w:r w:rsidR="00F22870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="00C83FA8" w:rsidRPr="00060B7A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  <w:p w14:paraId="617D3F6D" w14:textId="77777777" w:rsidR="00D8578B" w:rsidRPr="002768FB" w:rsidRDefault="00D8578B" w:rsidP="00D919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Semestre:</w:t>
            </w:r>
            <w:r w:rsidR="0024287C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060B7A" w:rsidRPr="00060B7A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672C4E" w:rsidRPr="00060B7A">
              <w:rPr>
                <w:rFonts w:asciiTheme="minorHAnsi" w:hAnsiTheme="minorHAnsi" w:cstheme="minorHAnsi"/>
                <w:sz w:val="22"/>
                <w:szCs w:val="22"/>
              </w:rPr>
              <w:t>º</w:t>
            </w:r>
            <w:r w:rsidR="00C83FA8" w:rsidRPr="00060B7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672C4E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8578B" w:rsidRPr="002768FB" w14:paraId="00C1138B" w14:textId="77777777">
        <w:tc>
          <w:tcPr>
            <w:tcW w:w="9851" w:type="dxa"/>
            <w:gridSpan w:val="5"/>
          </w:tcPr>
          <w:p w14:paraId="4F684EE4" w14:textId="77777777" w:rsidR="00B70981" w:rsidRPr="002768FB" w:rsidRDefault="00B70981" w:rsidP="00282FC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 EMENTA:</w:t>
            </w:r>
          </w:p>
          <w:p w14:paraId="6FA760A9" w14:textId="77777777" w:rsidR="00B70981" w:rsidRPr="002768FB" w:rsidRDefault="00B70981" w:rsidP="00282FC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3341973" w14:textId="77777777" w:rsidR="00BD7397" w:rsidRPr="002768FB" w:rsidRDefault="00C63511" w:rsidP="00290431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Tipologia textual. Leitura e análise de textos com base na análise do discurso. Usos e funções da linguagem oral e escrita. Leitura e produção de textos da área de saúde. Mecanismos de textualização. </w:t>
            </w:r>
          </w:p>
        </w:tc>
      </w:tr>
      <w:tr w:rsidR="00D8578B" w:rsidRPr="002768FB" w14:paraId="25B4075B" w14:textId="77777777">
        <w:tc>
          <w:tcPr>
            <w:tcW w:w="9851" w:type="dxa"/>
            <w:gridSpan w:val="5"/>
          </w:tcPr>
          <w:p w14:paraId="0A1768E9" w14:textId="77777777" w:rsidR="00A26C4B" w:rsidRPr="00290431" w:rsidRDefault="00290431" w:rsidP="0029043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 </w:t>
            </w:r>
            <w:r w:rsidR="00B70981" w:rsidRPr="00290431">
              <w:rPr>
                <w:rFonts w:asciiTheme="minorHAnsi" w:hAnsiTheme="minorHAnsi" w:cstheme="minorHAnsi"/>
                <w:b/>
                <w:sz w:val="22"/>
                <w:szCs w:val="22"/>
              </w:rPr>
              <w:t>OBJETIVOS:</w:t>
            </w:r>
          </w:p>
          <w:p w14:paraId="3F20599A" w14:textId="77777777" w:rsidR="00AB7C5C" w:rsidRPr="002768FB" w:rsidRDefault="00AB7C5C" w:rsidP="00AB7C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71A410B" w14:textId="77777777" w:rsidR="00AB7C5C" w:rsidRPr="002768FB" w:rsidRDefault="00AB7C5C" w:rsidP="00164B36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Desenvolver a competência de dominar e empregar adequadamente as técnicas de expressão escrita como as diversas formas de composição do texto; </w:t>
            </w:r>
          </w:p>
          <w:p w14:paraId="253E15B8" w14:textId="77777777" w:rsidR="00AB7C5C" w:rsidRPr="002768FB" w:rsidRDefault="00AB7C5C" w:rsidP="00164B36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Desenvolver o hábito da leitura, da escrita eficiente, da expressão oral e da produção de textos, com vistas ao uso em sua prática profissional e pessoal; </w:t>
            </w:r>
          </w:p>
          <w:p w14:paraId="59D3FBB3" w14:textId="77777777" w:rsidR="00AB7C5C" w:rsidRPr="002768FB" w:rsidRDefault="00AB7C5C" w:rsidP="00164B36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Possibilitar a leitura de uma grande variedade de gêneros, com vistas a aprender a selecionar informações pertinentes em diferentes suportes compreendendo a perspectiva enunciativa com que os textos foram produzidos e posicionar-se criticamente; </w:t>
            </w:r>
          </w:p>
          <w:p w14:paraId="346BE349" w14:textId="77777777" w:rsidR="00BD7397" w:rsidRPr="002768FB" w:rsidRDefault="00AB7C5C" w:rsidP="00AB7C5C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Estudar os princípios mecanismos de textualização como ferramenta da própria produção textual e da produção de textos, estudando a interface entre a gramática e o texto, nos processos de redação e revisão de texto.</w:t>
            </w:r>
          </w:p>
          <w:p w14:paraId="29FB3885" w14:textId="77777777" w:rsidR="00AB7C5C" w:rsidRPr="002768FB" w:rsidRDefault="00AB7C5C" w:rsidP="00AB7C5C">
            <w:pPr>
              <w:pStyle w:val="PargrafodaLista"/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2768FB" w14:paraId="0BF869C5" w14:textId="77777777">
        <w:tc>
          <w:tcPr>
            <w:tcW w:w="9851" w:type="dxa"/>
            <w:gridSpan w:val="5"/>
          </w:tcPr>
          <w:p w14:paraId="068AFB04" w14:textId="77777777" w:rsidR="00D8578B" w:rsidRPr="00290431" w:rsidRDefault="00290431" w:rsidP="0029043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UNIDADES DE ENSINO:</w:t>
            </w:r>
          </w:p>
          <w:p w14:paraId="1CCC6A79" w14:textId="77777777" w:rsidR="00FD256D" w:rsidRPr="002768FB" w:rsidRDefault="00FD256D" w:rsidP="00FD017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91D6943" w14:textId="77777777" w:rsidR="00FA0C71" w:rsidRPr="002768FB" w:rsidRDefault="00B70981" w:rsidP="00FD01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6B1676" w:rsidRPr="002768F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B1676" w:rsidRPr="002768F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E8078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E80780" w:rsidRPr="002768FB">
              <w:rPr>
                <w:rFonts w:asciiTheme="minorHAnsi" w:hAnsiTheme="minorHAnsi" w:cstheme="minorHAnsi"/>
                <w:sz w:val="22"/>
                <w:szCs w:val="22"/>
              </w:rPr>
              <w:t>ipologia textual</w:t>
            </w:r>
            <w:r w:rsidR="007F3E8A" w:rsidRPr="002768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85C3038" w14:textId="77777777" w:rsidR="009A24B8" w:rsidRPr="002768FB" w:rsidRDefault="009A24B8" w:rsidP="00FD01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3B29800" w14:textId="77777777" w:rsidR="006B1676" w:rsidRPr="002768FB" w:rsidRDefault="00B70981" w:rsidP="00FD017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3.2 </w:t>
            </w:r>
            <w:r w:rsidR="00E8078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E80780" w:rsidRPr="002768FB">
              <w:rPr>
                <w:rFonts w:asciiTheme="minorHAnsi" w:hAnsiTheme="minorHAnsi" w:cstheme="minorHAnsi"/>
                <w:sz w:val="22"/>
                <w:szCs w:val="22"/>
              </w:rPr>
              <w:t>eitura e análise de textos com base na análise do discurso:</w:t>
            </w:r>
          </w:p>
          <w:p w14:paraId="257E3907" w14:textId="77777777" w:rsidR="00FC51E2" w:rsidRPr="002768FB" w:rsidRDefault="00FC51E2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Noções sobre texto;</w:t>
            </w:r>
          </w:p>
          <w:p w14:paraId="765E9349" w14:textId="77777777" w:rsidR="00FC51E2" w:rsidRDefault="00290431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Fatores de produção de sentido;</w:t>
            </w:r>
          </w:p>
          <w:p w14:paraId="25455E3E" w14:textId="77777777" w:rsidR="00122403" w:rsidRPr="002768FB" w:rsidRDefault="00122403" w:rsidP="00122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3D3AC6" w14:textId="77777777" w:rsidR="006B1676" w:rsidRPr="002768FB" w:rsidRDefault="00B70981" w:rsidP="00FD017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E8078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80780" w:rsidRPr="002768FB">
              <w:rPr>
                <w:rFonts w:asciiTheme="minorHAnsi" w:hAnsiTheme="minorHAnsi" w:cstheme="minorHAnsi"/>
                <w:sz w:val="22"/>
                <w:szCs w:val="22"/>
              </w:rPr>
              <w:t>sos e funções da linguagem oral e escrita</w:t>
            </w:r>
            <w:r w:rsidR="007F3E8A" w:rsidRPr="002768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504BE5B" w14:textId="77777777" w:rsidR="00C65B77" w:rsidRPr="002768FB" w:rsidRDefault="00C65B77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Elementos da </w:t>
            </w:r>
            <w:r w:rsidR="00E00DB5" w:rsidRPr="002768FB">
              <w:rPr>
                <w:rFonts w:asciiTheme="minorHAnsi" w:hAnsiTheme="minorHAnsi" w:cstheme="minorHAnsi"/>
                <w:sz w:val="22"/>
                <w:szCs w:val="22"/>
              </w:rPr>
              <w:t>Comunicação</w:t>
            </w: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2078FC9" w14:textId="77777777" w:rsidR="00C65B77" w:rsidRPr="002768FB" w:rsidRDefault="00C65B77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Funções da linguagem;</w:t>
            </w:r>
          </w:p>
          <w:p w14:paraId="6723ECFB" w14:textId="77777777" w:rsidR="00524C66" w:rsidRPr="002768FB" w:rsidRDefault="00524C66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Níveis de linguagem;</w:t>
            </w:r>
          </w:p>
          <w:p w14:paraId="684746A7" w14:textId="77777777" w:rsidR="00524C66" w:rsidRPr="002768FB" w:rsidRDefault="00524C66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Oralidade e escrita;</w:t>
            </w:r>
          </w:p>
          <w:p w14:paraId="116E5CF9" w14:textId="77777777" w:rsidR="00524C66" w:rsidRPr="002768FB" w:rsidRDefault="00524C66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Variedades linguísticas.</w:t>
            </w:r>
          </w:p>
          <w:p w14:paraId="51F169F0" w14:textId="77777777" w:rsidR="009A24B8" w:rsidRPr="002768FB" w:rsidRDefault="009A24B8" w:rsidP="00FD01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579FFD8" w14:textId="77777777" w:rsidR="00A67B19" w:rsidRPr="00761017" w:rsidRDefault="00E80780" w:rsidP="00761017">
            <w:pPr>
              <w:pStyle w:val="PargrafodaLista"/>
              <w:numPr>
                <w:ilvl w:val="1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761017">
              <w:rPr>
                <w:rFonts w:asciiTheme="minorHAnsi" w:hAnsiTheme="minorHAnsi" w:cstheme="minorHAnsi"/>
                <w:sz w:val="22"/>
                <w:szCs w:val="22"/>
              </w:rPr>
              <w:t>eitura e produção de textos na área da saúde.</w:t>
            </w:r>
          </w:p>
          <w:p w14:paraId="2458CB46" w14:textId="77777777" w:rsidR="00761017" w:rsidRPr="00761017" w:rsidRDefault="00761017" w:rsidP="00761017">
            <w:pPr>
              <w:pStyle w:val="PargrafodaLista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7B130B" w14:textId="77777777" w:rsidR="00761017" w:rsidRPr="00761017" w:rsidRDefault="00A67B19" w:rsidP="003E44FD">
            <w:pPr>
              <w:pStyle w:val="PargrafodaLista"/>
              <w:numPr>
                <w:ilvl w:val="0"/>
                <w:numId w:val="2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61017">
              <w:rPr>
                <w:rFonts w:asciiTheme="minorHAnsi" w:hAnsiTheme="minorHAnsi" w:cstheme="minorHAnsi"/>
                <w:sz w:val="22"/>
                <w:szCs w:val="22"/>
              </w:rPr>
              <w:t>Formulação de relatórios, laudos, memorandos, ofícios, orçamentos e atas dentre outros.</w:t>
            </w:r>
          </w:p>
          <w:p w14:paraId="75968C4C" w14:textId="77777777" w:rsidR="00A67B19" w:rsidRPr="002768FB" w:rsidRDefault="00A67B19" w:rsidP="00A67B19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9130D4" w14:textId="77777777" w:rsidR="009A24B8" w:rsidRPr="002768FB" w:rsidRDefault="009A24B8" w:rsidP="00FD01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C0AFA2C" w14:textId="77777777" w:rsidR="00922FCD" w:rsidRPr="002768FB" w:rsidRDefault="00B70981" w:rsidP="00FD017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3.5 </w:t>
            </w:r>
            <w:r w:rsidR="00E8078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E80780" w:rsidRPr="002768FB">
              <w:rPr>
                <w:rFonts w:asciiTheme="minorHAnsi" w:hAnsiTheme="minorHAnsi" w:cstheme="minorHAnsi"/>
                <w:sz w:val="22"/>
                <w:szCs w:val="22"/>
              </w:rPr>
              <w:t>ecanismos de textualização:</w:t>
            </w:r>
          </w:p>
          <w:p w14:paraId="4C2C5CED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Coes</w:t>
            </w:r>
            <w:r w:rsidR="009A24B8"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ã</w:t>
            </w: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o;</w:t>
            </w:r>
          </w:p>
          <w:p w14:paraId="5CF5BC26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Coerência;</w:t>
            </w:r>
          </w:p>
          <w:p w14:paraId="5A3FE5A7" w14:textId="77777777" w:rsidR="00FD017A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Situação comunicativa;</w:t>
            </w:r>
          </w:p>
          <w:p w14:paraId="605A2E6D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Fatores de contextualização;</w:t>
            </w:r>
          </w:p>
          <w:p w14:paraId="7EB407FA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Intencionalidade;</w:t>
            </w:r>
          </w:p>
          <w:p w14:paraId="5BA2EFBD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Conhecimento compartilhado;</w:t>
            </w:r>
          </w:p>
          <w:p w14:paraId="14D4117C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Aceitabilidade;</w:t>
            </w:r>
          </w:p>
          <w:p w14:paraId="26AF8423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Intertextualidade;</w:t>
            </w:r>
          </w:p>
          <w:p w14:paraId="366CEE22" w14:textId="77777777" w:rsidR="006B167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Aspectos gramaticais e semânticos.</w:t>
            </w:r>
          </w:p>
        </w:tc>
      </w:tr>
      <w:tr w:rsidR="00D8578B" w:rsidRPr="002768FB" w14:paraId="7D2BF274" w14:textId="77777777">
        <w:tc>
          <w:tcPr>
            <w:tcW w:w="9851" w:type="dxa"/>
            <w:gridSpan w:val="5"/>
          </w:tcPr>
          <w:p w14:paraId="53FE4EC2" w14:textId="77777777" w:rsidR="00D8578B" w:rsidRPr="00290431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4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ESTRATÉGIAS METODOLÓGICAS:</w:t>
            </w:r>
          </w:p>
          <w:p w14:paraId="5E20380D" w14:textId="77777777" w:rsidR="00672C4E" w:rsidRPr="002768FB" w:rsidRDefault="00672C4E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Aulas expositivas e interativas. </w:t>
            </w:r>
          </w:p>
          <w:p w14:paraId="151320D1" w14:textId="77777777" w:rsidR="00672C4E" w:rsidRPr="002768FB" w:rsidRDefault="00672C4E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Debates.</w:t>
            </w:r>
          </w:p>
          <w:p w14:paraId="19DEC074" w14:textId="77777777" w:rsidR="00672C4E" w:rsidRPr="002768FB" w:rsidRDefault="00672C4E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Seminários.</w:t>
            </w:r>
          </w:p>
          <w:p w14:paraId="1189E368" w14:textId="77777777" w:rsidR="005640A3" w:rsidRPr="002768FB" w:rsidRDefault="005640A3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Produção e leitura de textos</w:t>
            </w:r>
          </w:p>
          <w:p w14:paraId="71E5C846" w14:textId="77777777" w:rsidR="00672C4E" w:rsidRPr="002768FB" w:rsidRDefault="00672C4E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Trabalho em grupo e individual.</w:t>
            </w:r>
          </w:p>
          <w:p w14:paraId="174107D0" w14:textId="77777777" w:rsidR="00672C4E" w:rsidRPr="002768FB" w:rsidRDefault="00672C4E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Pesquisa.</w:t>
            </w:r>
          </w:p>
          <w:p w14:paraId="34D57D12" w14:textId="77777777" w:rsidR="00D8578B" w:rsidRPr="002768FB" w:rsidRDefault="00672C4E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right="51" w:firstLine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Dinâmicas.</w:t>
            </w:r>
          </w:p>
        </w:tc>
      </w:tr>
      <w:tr w:rsidR="00D8578B" w:rsidRPr="002768FB" w14:paraId="6A127675" w14:textId="77777777">
        <w:tc>
          <w:tcPr>
            <w:tcW w:w="9851" w:type="dxa"/>
            <w:gridSpan w:val="5"/>
          </w:tcPr>
          <w:p w14:paraId="1A0140F5" w14:textId="77777777" w:rsidR="00672C4E" w:rsidRPr="00290431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5 </w:t>
            </w:r>
            <w:r w:rsidR="00D8578B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CRITÉRIOS DE AVALIAÇÃO</w:t>
            </w:r>
            <w:r w:rsidR="00672C4E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3D25B160" w14:textId="77777777" w:rsidR="00D8578B" w:rsidRPr="002768FB" w:rsidRDefault="00672C4E" w:rsidP="00282F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A avaliação será desenvolvida conforme determinações do Regime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>nto</w:t>
            </w: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Interno da Faculdade, observação de trabalhos individuais ou em grupo, prova escrita, produção e análise de textos, análise de obras ligadas ao processo ensino-aprendizagem e através de atividades e/ou trabalhos propostos em sala de aula, visando o aluno como um todo. O processo avaliativo permeará a totalidade das ações desenvolvidas mediante o estabelecimento de critérios e de indicadores qualitativos e quantitativos, considerando a organização; pontualidade; assiduidade e interesse; qualidade de trabalho produzido; produção de conhecimento e desenvolvimento de habilidades e atitudes; criatividade; motivação; capacidade de socialização dos conhecimentos e dos resultados.</w:t>
            </w:r>
          </w:p>
        </w:tc>
      </w:tr>
      <w:tr w:rsidR="00D8578B" w:rsidRPr="002768FB" w14:paraId="0F29985F" w14:textId="77777777">
        <w:tc>
          <w:tcPr>
            <w:tcW w:w="9851" w:type="dxa"/>
            <w:gridSpan w:val="5"/>
          </w:tcPr>
          <w:p w14:paraId="61574463" w14:textId="77777777" w:rsidR="00746A22" w:rsidRPr="002768FB" w:rsidRDefault="00290431" w:rsidP="00DD78E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6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BIBLIOGRAFIA</w:t>
            </w:r>
          </w:p>
          <w:p w14:paraId="6BE77AA8" w14:textId="77777777" w:rsidR="00CE55AE" w:rsidRPr="002768FB" w:rsidRDefault="00641CAF" w:rsidP="00CE55AE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.1 </w:t>
            </w:r>
            <w:r w:rsidR="00CE55AE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BÁSICA</w:t>
            </w:r>
          </w:p>
          <w:p w14:paraId="2A596011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BRANDÃO, Helena H. Nagamine.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Introdução à análise do discurso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3ª ed. Campinas: UNICAMP, 1994. </w:t>
            </w:r>
          </w:p>
          <w:p w14:paraId="41C72858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CASTRO, Maria Fausta Pereira de.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Aprendendo a argumentar: 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um momento na construção da linguagem. Campinas: UNICAMP, 1994. </w:t>
            </w:r>
          </w:p>
          <w:p w14:paraId="10638C57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OLIVEIRA, J. P. M. de; MOTTA, C. A. P.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Como escrever textos técnicos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2. ed. São Paulo: </w:t>
            </w:r>
            <w:proofErr w:type="spellStart"/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Cengage</w:t>
            </w:r>
            <w:proofErr w:type="spellEnd"/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2012. </w:t>
            </w:r>
          </w:p>
          <w:p w14:paraId="560BAD50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ORLANDI, </w:t>
            </w:r>
            <w:proofErr w:type="spellStart"/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Eni</w:t>
            </w:r>
            <w:proofErr w:type="spellEnd"/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Análise do Discurso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Campinas: Pontes: 2015. </w:t>
            </w:r>
          </w:p>
          <w:p w14:paraId="1904A963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VAL, Maria da Graça Costa.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Redação e textualidade: 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texto e linguagem. São Paulo: Martins Fontes, 1999. </w:t>
            </w:r>
            <w:r w:rsidR="00AB7C5C"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62E2EDD7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6CB37C2" w14:textId="77777777" w:rsidR="00CE55AE" w:rsidRPr="002768FB" w:rsidRDefault="00641CAF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.2 </w:t>
            </w:r>
            <w:r w:rsidR="00CE55AE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COMPLEMENTAR</w:t>
            </w:r>
          </w:p>
          <w:p w14:paraId="2D26E179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BECHARA, E.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Moderna gramática portuguesa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37. ed. Rio de Janeiro: Nova Fronteira e Lucerna, 2009. </w:t>
            </w:r>
          </w:p>
          <w:p w14:paraId="47A4AA2F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BRASIL, C. L.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A construção dos processos de leitura, escrita e do raciocínio lógico. 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São Paulo, </w:t>
            </w:r>
            <w:proofErr w:type="spellStart"/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Cengage</w:t>
            </w:r>
            <w:proofErr w:type="spellEnd"/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2016. </w:t>
            </w:r>
          </w:p>
          <w:p w14:paraId="1321B501" w14:textId="77777777" w:rsidR="00D8578B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SILVA, Renata. Linguagem e Ideologia: embates teóricos.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Linguagem em (</w:t>
            </w:r>
            <w:proofErr w:type="spellStart"/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Dis</w:t>
            </w:r>
            <w:proofErr w:type="spellEnd"/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)curso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v. 9, n. 1, p. 157-180, jan./abr. 2009. Disponível em: http://www.scielo.br/scielo.php?pid=S1518-76322009000100008&amp;script=sci_arttext Acesso em 03 mai.2015.</w:t>
            </w:r>
          </w:p>
        </w:tc>
      </w:tr>
    </w:tbl>
    <w:p w14:paraId="49C7200B" w14:textId="77777777" w:rsidR="004B0FD0" w:rsidRPr="002768FB" w:rsidRDefault="004B0FD0" w:rsidP="00FD017A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</w:p>
    <w:p w14:paraId="7725344A" w14:textId="77777777" w:rsidR="004B0FD0" w:rsidRPr="000A7C0C" w:rsidRDefault="000B7AEF" w:rsidP="00FD017A">
      <w:pPr>
        <w:pStyle w:val="Ttulo2"/>
        <w:ind w:left="2124" w:firstLine="708"/>
        <w:jc w:val="left"/>
        <w:rPr>
          <w:rFonts w:asciiTheme="minorHAnsi" w:hAnsiTheme="minorHAnsi" w:cstheme="minorHAnsi"/>
          <w:b w:val="0"/>
          <w:szCs w:val="22"/>
        </w:rPr>
      </w:pPr>
      <w:r w:rsidRPr="000A7C0C">
        <w:rPr>
          <w:rFonts w:asciiTheme="minorHAnsi" w:hAnsiTheme="minorHAnsi" w:cstheme="minorHAnsi"/>
          <w:b w:val="0"/>
          <w:szCs w:val="22"/>
        </w:rPr>
        <w:t>Professora Luciene Pinheiro de Souza</w:t>
      </w:r>
    </w:p>
    <w:sectPr w:rsidR="004B0FD0" w:rsidRPr="000A7C0C" w:rsidSect="001914E6">
      <w:headerReference w:type="default" r:id="rId8"/>
      <w:pgSz w:w="11907" w:h="16840" w:code="9"/>
      <w:pgMar w:top="1418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3A58D" w14:textId="77777777" w:rsidR="009F61F6" w:rsidRDefault="009F61F6">
      <w:r>
        <w:separator/>
      </w:r>
    </w:p>
  </w:endnote>
  <w:endnote w:type="continuationSeparator" w:id="0">
    <w:p w14:paraId="2418792D" w14:textId="77777777" w:rsidR="009F61F6" w:rsidRDefault="009F6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C761F" w14:textId="77777777" w:rsidR="009F61F6" w:rsidRDefault="009F61F6">
      <w:r>
        <w:separator/>
      </w:r>
    </w:p>
  </w:footnote>
  <w:footnote w:type="continuationSeparator" w:id="0">
    <w:p w14:paraId="4AFE7C09" w14:textId="77777777" w:rsidR="009F61F6" w:rsidRDefault="009F6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A8EFF" w14:textId="77777777" w:rsidR="00282FC6" w:rsidRDefault="00BB50D7">
    <w:pPr>
      <w:pStyle w:val="Cabealho"/>
      <w:ind w:left="-284"/>
      <w:rPr>
        <w:rFonts w:ascii="Arial" w:hAnsi="Arial" w:cs="Arial"/>
        <w:b/>
        <w:bCs/>
        <w:sz w:val="2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41F5EC5" wp14:editId="7283ABEA">
          <wp:simplePos x="0" y="0"/>
          <wp:positionH relativeFrom="column">
            <wp:posOffset>2505075</wp:posOffset>
          </wp:positionH>
          <wp:positionV relativeFrom="paragraph">
            <wp:posOffset>-92710</wp:posOffset>
          </wp:positionV>
          <wp:extent cx="522605" cy="490220"/>
          <wp:effectExtent l="0" t="0" r="0" b="508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00" b="4289"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490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5D6F">
      <w:rPr>
        <w:rFonts w:ascii="Arial" w:hAnsi="Arial" w:cs="Arial"/>
        <w:b/>
        <w:bCs/>
        <w:sz w:val="28"/>
      </w:rPr>
      <w:t xml:space="preserve">               </w:t>
    </w:r>
  </w:p>
  <w:p w14:paraId="353C7387" w14:textId="77777777" w:rsidR="00282FC6" w:rsidRDefault="00282FC6">
    <w:pPr>
      <w:pStyle w:val="Cabealho"/>
      <w:ind w:left="-284"/>
      <w:rPr>
        <w:rFonts w:ascii="Arial" w:hAnsi="Arial" w:cs="Arial"/>
        <w:b/>
        <w:bCs/>
        <w:sz w:val="28"/>
      </w:rPr>
    </w:pPr>
  </w:p>
  <w:p w14:paraId="6B28BFEE" w14:textId="77777777" w:rsidR="00282FC6" w:rsidRPr="00282FC6" w:rsidRDefault="00282FC6">
    <w:pPr>
      <w:pStyle w:val="Cabealho"/>
      <w:ind w:left="-284"/>
      <w:rPr>
        <w:rFonts w:ascii="Arial" w:hAnsi="Arial" w:cs="Arial"/>
        <w:b/>
        <w:bCs/>
        <w:sz w:val="4"/>
        <w:szCs w:val="4"/>
      </w:rPr>
    </w:pPr>
  </w:p>
  <w:p w14:paraId="15580F04" w14:textId="77777777" w:rsidR="002768FB" w:rsidRDefault="002768FB" w:rsidP="002768FB">
    <w:pPr>
      <w:pStyle w:val="Cabealho"/>
      <w:jc w:val="center"/>
      <w:rPr>
        <w:b/>
        <w:sz w:val="22"/>
      </w:rPr>
    </w:pPr>
    <w:r>
      <w:rPr>
        <w:b/>
        <w:sz w:val="22"/>
      </w:rPr>
      <w:t>FACULDADE DE FILOSOFIA, CIÊNCIAS E LETRAS DE ALEGRE</w:t>
    </w:r>
  </w:p>
  <w:p w14:paraId="6E44C22D" w14:textId="77777777" w:rsidR="002768FB" w:rsidRPr="00695820" w:rsidRDefault="002768FB" w:rsidP="002768FB">
    <w:pPr>
      <w:jc w:val="center"/>
      <w:rPr>
        <w:b/>
      </w:rPr>
    </w:pPr>
    <w:r w:rsidRPr="00695820">
      <w:rPr>
        <w:b/>
      </w:rPr>
      <w:t>AUTARQUIA MUNICIPAL</w:t>
    </w:r>
  </w:p>
  <w:p w14:paraId="5EDA1B40" w14:textId="77777777" w:rsidR="002768FB" w:rsidRDefault="002768FB" w:rsidP="002768FB">
    <w:pPr>
      <w:pStyle w:val="Cabealho"/>
      <w:tabs>
        <w:tab w:val="left" w:pos="5985"/>
      </w:tabs>
      <w:jc w:val="center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CNPJ: </w:t>
    </w:r>
    <w:r>
      <w:rPr>
        <w:rFonts w:cstheme="minorHAnsi"/>
        <w:sz w:val="18"/>
        <w:szCs w:val="18"/>
        <w:shd w:val="clear" w:color="auto" w:fill="FFFFFF"/>
      </w:rPr>
      <w:t>27.069.871/0001-18</w:t>
    </w:r>
    <w:r>
      <w:rPr>
        <w:rFonts w:cstheme="minorHAnsi"/>
        <w:color w:val="545454"/>
        <w:sz w:val="18"/>
        <w:szCs w:val="18"/>
        <w:shd w:val="clear" w:color="auto" w:fill="FFFFFF"/>
      </w:rPr>
      <w:t xml:space="preserve"> </w:t>
    </w:r>
    <w:proofErr w:type="gramStart"/>
    <w:r>
      <w:rPr>
        <w:rFonts w:cstheme="minorHAnsi"/>
        <w:color w:val="545454"/>
        <w:sz w:val="18"/>
        <w:szCs w:val="18"/>
        <w:shd w:val="clear" w:color="auto" w:fill="FFFFFF"/>
      </w:rPr>
      <w:t xml:space="preserve">-  </w:t>
    </w:r>
    <w:r>
      <w:rPr>
        <w:rFonts w:cstheme="minorHAnsi"/>
        <w:sz w:val="18"/>
        <w:szCs w:val="18"/>
      </w:rPr>
      <w:t>Credenciamento</w:t>
    </w:r>
    <w:proofErr w:type="gramEnd"/>
    <w:r>
      <w:rPr>
        <w:rFonts w:cstheme="minorHAnsi"/>
        <w:sz w:val="18"/>
        <w:szCs w:val="18"/>
      </w:rPr>
      <w:t xml:space="preserve">: Decreto Federal nº 72.165/1973 </w:t>
    </w:r>
  </w:p>
  <w:p w14:paraId="70545D75" w14:textId="77777777" w:rsidR="002768FB" w:rsidRDefault="002768FB" w:rsidP="002768FB">
    <w:pPr>
      <w:pStyle w:val="Cabealho"/>
      <w:pBdr>
        <w:bottom w:val="single" w:sz="4" w:space="1" w:color="auto"/>
      </w:pBdr>
      <w:tabs>
        <w:tab w:val="left" w:pos="5985"/>
      </w:tabs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Renovação: Res. CEE-ES nº 5.891/2021 publicada DIO-ES em 16/06/2021</w:t>
    </w:r>
  </w:p>
  <w:p w14:paraId="6F925154" w14:textId="77777777" w:rsidR="00715D6F" w:rsidRDefault="00715D6F">
    <w:pPr>
      <w:pStyle w:val="Cabealho"/>
      <w:ind w:left="-284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114CC"/>
    <w:multiLevelType w:val="hybridMultilevel"/>
    <w:tmpl w:val="1D86E3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46451"/>
    <w:multiLevelType w:val="hybridMultilevel"/>
    <w:tmpl w:val="A510CD72"/>
    <w:lvl w:ilvl="0" w:tplc="4DD43B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2AE2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83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CD89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6AFC4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A244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AB6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AE49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22B1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518CC"/>
    <w:multiLevelType w:val="hybridMultilevel"/>
    <w:tmpl w:val="50DA49B4"/>
    <w:lvl w:ilvl="0" w:tplc="074ADC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3084"/>
    <w:multiLevelType w:val="hybridMultilevel"/>
    <w:tmpl w:val="E88E4096"/>
    <w:lvl w:ilvl="0" w:tplc="71EE3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5576A"/>
    <w:multiLevelType w:val="hybridMultilevel"/>
    <w:tmpl w:val="AE4E7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62880"/>
    <w:multiLevelType w:val="hybridMultilevel"/>
    <w:tmpl w:val="62EC940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1AE6EBC"/>
    <w:multiLevelType w:val="hybridMultilevel"/>
    <w:tmpl w:val="E7FC2C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622F7"/>
    <w:multiLevelType w:val="hybridMultilevel"/>
    <w:tmpl w:val="33000C8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9E0696C"/>
    <w:multiLevelType w:val="hybridMultilevel"/>
    <w:tmpl w:val="AB789A48"/>
    <w:lvl w:ilvl="0" w:tplc="F31AE9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9348B"/>
    <w:multiLevelType w:val="hybridMultilevel"/>
    <w:tmpl w:val="D49E5B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D046D"/>
    <w:multiLevelType w:val="multilevel"/>
    <w:tmpl w:val="EC681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2017E6D"/>
    <w:multiLevelType w:val="hybridMultilevel"/>
    <w:tmpl w:val="B32078E4"/>
    <w:lvl w:ilvl="0" w:tplc="2180ADE4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341C49BF"/>
    <w:multiLevelType w:val="hybridMultilevel"/>
    <w:tmpl w:val="C3064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57A8D"/>
    <w:multiLevelType w:val="hybridMultilevel"/>
    <w:tmpl w:val="23D4EA10"/>
    <w:lvl w:ilvl="0" w:tplc="E78449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1246E"/>
    <w:multiLevelType w:val="hybridMultilevel"/>
    <w:tmpl w:val="9CBECB3E"/>
    <w:lvl w:ilvl="0" w:tplc="20A00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C1168"/>
    <w:multiLevelType w:val="hybridMultilevel"/>
    <w:tmpl w:val="328212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B506D"/>
    <w:multiLevelType w:val="hybridMultilevel"/>
    <w:tmpl w:val="A222698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5B4558F"/>
    <w:multiLevelType w:val="hybridMultilevel"/>
    <w:tmpl w:val="3C084EE2"/>
    <w:lvl w:ilvl="0" w:tplc="9E2479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A8CC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DA93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D0A64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B6757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08D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A817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898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C694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252941"/>
    <w:multiLevelType w:val="hybridMultilevel"/>
    <w:tmpl w:val="D7CE7AE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1E0369D"/>
    <w:multiLevelType w:val="hybridMultilevel"/>
    <w:tmpl w:val="C8060FCE"/>
    <w:lvl w:ilvl="0" w:tplc="BC7A45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CAC5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BCAE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D2E2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AA414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8E06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60C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0FE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DCBF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B94EA3"/>
    <w:multiLevelType w:val="hybridMultilevel"/>
    <w:tmpl w:val="66EAA8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CB3E36"/>
    <w:multiLevelType w:val="hybridMultilevel"/>
    <w:tmpl w:val="BD74A9C8"/>
    <w:lvl w:ilvl="0" w:tplc="EB1E5F2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8D8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4D61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FA59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FE29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B6E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3CC64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ACDC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0A6C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A13A68"/>
    <w:multiLevelType w:val="hybridMultilevel"/>
    <w:tmpl w:val="DB2E12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9E5F71"/>
    <w:multiLevelType w:val="hybridMultilevel"/>
    <w:tmpl w:val="2CDC3A30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E16A35"/>
    <w:multiLevelType w:val="hybridMultilevel"/>
    <w:tmpl w:val="C8F04D38"/>
    <w:lvl w:ilvl="0" w:tplc="246482A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83C85"/>
    <w:multiLevelType w:val="hybridMultilevel"/>
    <w:tmpl w:val="C2CCBAC8"/>
    <w:lvl w:ilvl="0" w:tplc="0416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26" w15:restartNumberingAfterBreak="0">
    <w:nsid w:val="7126006D"/>
    <w:multiLevelType w:val="hybridMultilevel"/>
    <w:tmpl w:val="044C4E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7360C0"/>
    <w:multiLevelType w:val="hybridMultilevel"/>
    <w:tmpl w:val="FA5A0FF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A027B10"/>
    <w:multiLevelType w:val="hybridMultilevel"/>
    <w:tmpl w:val="EB04AEAA"/>
    <w:lvl w:ilvl="0" w:tplc="42BEC8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3CA9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46F1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088A4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0850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C8FA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64D2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6C9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AE79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AD0C85"/>
    <w:multiLevelType w:val="multilevel"/>
    <w:tmpl w:val="120CAA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28722444">
    <w:abstractNumId w:val="2"/>
  </w:num>
  <w:num w:numId="2" w16cid:durableId="1906791740">
    <w:abstractNumId w:val="11"/>
  </w:num>
  <w:num w:numId="3" w16cid:durableId="546986620">
    <w:abstractNumId w:val="8"/>
  </w:num>
  <w:num w:numId="4" w16cid:durableId="81266274">
    <w:abstractNumId w:val="25"/>
  </w:num>
  <w:num w:numId="5" w16cid:durableId="689139587">
    <w:abstractNumId w:val="23"/>
  </w:num>
  <w:num w:numId="6" w16cid:durableId="281575222">
    <w:abstractNumId w:val="3"/>
  </w:num>
  <w:num w:numId="7" w16cid:durableId="1547642871">
    <w:abstractNumId w:val="26"/>
  </w:num>
  <w:num w:numId="8" w16cid:durableId="311561473">
    <w:abstractNumId w:val="1"/>
  </w:num>
  <w:num w:numId="9" w16cid:durableId="1840272972">
    <w:abstractNumId w:val="13"/>
  </w:num>
  <w:num w:numId="10" w16cid:durableId="1475440804">
    <w:abstractNumId w:val="19"/>
  </w:num>
  <w:num w:numId="11" w16cid:durableId="629436250">
    <w:abstractNumId w:val="28"/>
  </w:num>
  <w:num w:numId="12" w16cid:durableId="2004308013">
    <w:abstractNumId w:val="17"/>
  </w:num>
  <w:num w:numId="13" w16cid:durableId="537620547">
    <w:abstractNumId w:val="21"/>
  </w:num>
  <w:num w:numId="14" w16cid:durableId="1496142442">
    <w:abstractNumId w:val="20"/>
  </w:num>
  <w:num w:numId="15" w16cid:durableId="948852432">
    <w:abstractNumId w:val="27"/>
  </w:num>
  <w:num w:numId="16" w16cid:durableId="2122534046">
    <w:abstractNumId w:val="5"/>
  </w:num>
  <w:num w:numId="17" w16cid:durableId="27226197">
    <w:abstractNumId w:val="16"/>
  </w:num>
  <w:num w:numId="18" w16cid:durableId="228080353">
    <w:abstractNumId w:val="12"/>
  </w:num>
  <w:num w:numId="19" w16cid:durableId="1722317723">
    <w:abstractNumId w:val="15"/>
  </w:num>
  <w:num w:numId="20" w16cid:durableId="551312315">
    <w:abstractNumId w:val="14"/>
  </w:num>
  <w:num w:numId="21" w16cid:durableId="1098140291">
    <w:abstractNumId w:val="7"/>
  </w:num>
  <w:num w:numId="22" w16cid:durableId="445121219">
    <w:abstractNumId w:val="29"/>
  </w:num>
  <w:num w:numId="23" w16cid:durableId="1307664628">
    <w:abstractNumId w:val="4"/>
  </w:num>
  <w:num w:numId="24" w16cid:durableId="150367823">
    <w:abstractNumId w:val="0"/>
  </w:num>
  <w:num w:numId="25" w16cid:durableId="566764007">
    <w:abstractNumId w:val="18"/>
  </w:num>
  <w:num w:numId="26" w16cid:durableId="406659383">
    <w:abstractNumId w:val="9"/>
  </w:num>
  <w:num w:numId="27" w16cid:durableId="2089419402">
    <w:abstractNumId w:val="6"/>
  </w:num>
  <w:num w:numId="28" w16cid:durableId="2097748913">
    <w:abstractNumId w:val="22"/>
  </w:num>
  <w:num w:numId="29" w16cid:durableId="24327845">
    <w:abstractNumId w:val="24"/>
  </w:num>
  <w:num w:numId="30" w16cid:durableId="19517355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26A"/>
    <w:rsid w:val="00037535"/>
    <w:rsid w:val="00047099"/>
    <w:rsid w:val="000566F5"/>
    <w:rsid w:val="00060B7A"/>
    <w:rsid w:val="00065303"/>
    <w:rsid w:val="00086763"/>
    <w:rsid w:val="000A7C0C"/>
    <w:rsid w:val="000B7AEF"/>
    <w:rsid w:val="000D0803"/>
    <w:rsid w:val="000D6398"/>
    <w:rsid w:val="000E34F4"/>
    <w:rsid w:val="000F5E91"/>
    <w:rsid w:val="0010608C"/>
    <w:rsid w:val="00107794"/>
    <w:rsid w:val="00122403"/>
    <w:rsid w:val="00164336"/>
    <w:rsid w:val="00164B36"/>
    <w:rsid w:val="00165181"/>
    <w:rsid w:val="001914E6"/>
    <w:rsid w:val="001A7C44"/>
    <w:rsid w:val="001C3EEB"/>
    <w:rsid w:val="001D1C33"/>
    <w:rsid w:val="001D60BB"/>
    <w:rsid w:val="001D7309"/>
    <w:rsid w:val="001E5A6F"/>
    <w:rsid w:val="00240D88"/>
    <w:rsid w:val="0024287C"/>
    <w:rsid w:val="002611A8"/>
    <w:rsid w:val="00265DDB"/>
    <w:rsid w:val="00266668"/>
    <w:rsid w:val="00267BA3"/>
    <w:rsid w:val="002763B2"/>
    <w:rsid w:val="002768FB"/>
    <w:rsid w:val="00281C58"/>
    <w:rsid w:val="00282FC6"/>
    <w:rsid w:val="00290431"/>
    <w:rsid w:val="002B3776"/>
    <w:rsid w:val="002B4B59"/>
    <w:rsid w:val="002E71B2"/>
    <w:rsid w:val="00360109"/>
    <w:rsid w:val="0036391F"/>
    <w:rsid w:val="0038602B"/>
    <w:rsid w:val="003863EF"/>
    <w:rsid w:val="00392EFA"/>
    <w:rsid w:val="003A2A26"/>
    <w:rsid w:val="003A3018"/>
    <w:rsid w:val="003B1E07"/>
    <w:rsid w:val="003C0BCA"/>
    <w:rsid w:val="003C5312"/>
    <w:rsid w:val="003F4A1D"/>
    <w:rsid w:val="00432748"/>
    <w:rsid w:val="004829F5"/>
    <w:rsid w:val="004A02FD"/>
    <w:rsid w:val="004A274B"/>
    <w:rsid w:val="004B0FD0"/>
    <w:rsid w:val="004B7381"/>
    <w:rsid w:val="004D210A"/>
    <w:rsid w:val="004D4AB8"/>
    <w:rsid w:val="004F35FA"/>
    <w:rsid w:val="00513308"/>
    <w:rsid w:val="00524C66"/>
    <w:rsid w:val="00524CB9"/>
    <w:rsid w:val="0053226C"/>
    <w:rsid w:val="005640A3"/>
    <w:rsid w:val="00566560"/>
    <w:rsid w:val="00584056"/>
    <w:rsid w:val="005B7888"/>
    <w:rsid w:val="005C4FDF"/>
    <w:rsid w:val="005C785D"/>
    <w:rsid w:val="005D1886"/>
    <w:rsid w:val="005F10B7"/>
    <w:rsid w:val="0061306B"/>
    <w:rsid w:val="00621CAD"/>
    <w:rsid w:val="006228E3"/>
    <w:rsid w:val="00641CAF"/>
    <w:rsid w:val="0064530E"/>
    <w:rsid w:val="006516E2"/>
    <w:rsid w:val="00672C4E"/>
    <w:rsid w:val="00687AE5"/>
    <w:rsid w:val="006B1676"/>
    <w:rsid w:val="006F2ABC"/>
    <w:rsid w:val="00703E62"/>
    <w:rsid w:val="00715D6F"/>
    <w:rsid w:val="00734D66"/>
    <w:rsid w:val="00746A22"/>
    <w:rsid w:val="007517C8"/>
    <w:rsid w:val="0075280B"/>
    <w:rsid w:val="00761017"/>
    <w:rsid w:val="00780D5D"/>
    <w:rsid w:val="007A4DC0"/>
    <w:rsid w:val="007B0CAA"/>
    <w:rsid w:val="007C56B7"/>
    <w:rsid w:val="007F3E8A"/>
    <w:rsid w:val="00814CFF"/>
    <w:rsid w:val="00831D4F"/>
    <w:rsid w:val="0086481D"/>
    <w:rsid w:val="008745FA"/>
    <w:rsid w:val="008A297A"/>
    <w:rsid w:val="008B218D"/>
    <w:rsid w:val="008E2B3D"/>
    <w:rsid w:val="008F55AF"/>
    <w:rsid w:val="008F67F4"/>
    <w:rsid w:val="00910A07"/>
    <w:rsid w:val="00913075"/>
    <w:rsid w:val="00914A88"/>
    <w:rsid w:val="00922FCD"/>
    <w:rsid w:val="00930540"/>
    <w:rsid w:val="00975B03"/>
    <w:rsid w:val="00986592"/>
    <w:rsid w:val="009A24B8"/>
    <w:rsid w:val="009F3EBE"/>
    <w:rsid w:val="009F61F6"/>
    <w:rsid w:val="00A15362"/>
    <w:rsid w:val="00A155C6"/>
    <w:rsid w:val="00A245B9"/>
    <w:rsid w:val="00A26C4B"/>
    <w:rsid w:val="00A27775"/>
    <w:rsid w:val="00A3084D"/>
    <w:rsid w:val="00A52725"/>
    <w:rsid w:val="00A67B19"/>
    <w:rsid w:val="00A74A0E"/>
    <w:rsid w:val="00A938A9"/>
    <w:rsid w:val="00AA326B"/>
    <w:rsid w:val="00AB7C5C"/>
    <w:rsid w:val="00AC6669"/>
    <w:rsid w:val="00B0730F"/>
    <w:rsid w:val="00B3243C"/>
    <w:rsid w:val="00B343E5"/>
    <w:rsid w:val="00B60599"/>
    <w:rsid w:val="00B70981"/>
    <w:rsid w:val="00B8176B"/>
    <w:rsid w:val="00BB4E3F"/>
    <w:rsid w:val="00BB50D7"/>
    <w:rsid w:val="00BC0BA0"/>
    <w:rsid w:val="00BC2A82"/>
    <w:rsid w:val="00BD7397"/>
    <w:rsid w:val="00C03654"/>
    <w:rsid w:val="00C139E7"/>
    <w:rsid w:val="00C13D3A"/>
    <w:rsid w:val="00C21211"/>
    <w:rsid w:val="00C5129A"/>
    <w:rsid w:val="00C63511"/>
    <w:rsid w:val="00C65B77"/>
    <w:rsid w:val="00C83FA8"/>
    <w:rsid w:val="00C855B5"/>
    <w:rsid w:val="00CA4901"/>
    <w:rsid w:val="00CC2466"/>
    <w:rsid w:val="00CD0521"/>
    <w:rsid w:val="00CD5C94"/>
    <w:rsid w:val="00CE55AE"/>
    <w:rsid w:val="00CE68BB"/>
    <w:rsid w:val="00CF23BC"/>
    <w:rsid w:val="00D034A2"/>
    <w:rsid w:val="00D03F13"/>
    <w:rsid w:val="00D37C7A"/>
    <w:rsid w:val="00D45DBE"/>
    <w:rsid w:val="00D710EB"/>
    <w:rsid w:val="00D72AD3"/>
    <w:rsid w:val="00D72F5F"/>
    <w:rsid w:val="00D8578B"/>
    <w:rsid w:val="00D91902"/>
    <w:rsid w:val="00D9571B"/>
    <w:rsid w:val="00DA1A70"/>
    <w:rsid w:val="00DD4C30"/>
    <w:rsid w:val="00DD78E1"/>
    <w:rsid w:val="00DE6764"/>
    <w:rsid w:val="00DE7118"/>
    <w:rsid w:val="00DF3625"/>
    <w:rsid w:val="00E0083B"/>
    <w:rsid w:val="00E00DB5"/>
    <w:rsid w:val="00E05647"/>
    <w:rsid w:val="00E065EB"/>
    <w:rsid w:val="00E1166A"/>
    <w:rsid w:val="00E167F0"/>
    <w:rsid w:val="00E22C86"/>
    <w:rsid w:val="00E35CC0"/>
    <w:rsid w:val="00E44AD1"/>
    <w:rsid w:val="00E52623"/>
    <w:rsid w:val="00E62870"/>
    <w:rsid w:val="00E63476"/>
    <w:rsid w:val="00E80780"/>
    <w:rsid w:val="00E93712"/>
    <w:rsid w:val="00EA3B28"/>
    <w:rsid w:val="00EC326A"/>
    <w:rsid w:val="00ED4C93"/>
    <w:rsid w:val="00EF3F95"/>
    <w:rsid w:val="00F17220"/>
    <w:rsid w:val="00F20FAD"/>
    <w:rsid w:val="00F22870"/>
    <w:rsid w:val="00F2333F"/>
    <w:rsid w:val="00F2797A"/>
    <w:rsid w:val="00F42807"/>
    <w:rsid w:val="00F47301"/>
    <w:rsid w:val="00F47E85"/>
    <w:rsid w:val="00F91B25"/>
    <w:rsid w:val="00FA0C71"/>
    <w:rsid w:val="00FB4E2D"/>
    <w:rsid w:val="00FC0193"/>
    <w:rsid w:val="00FC51E2"/>
    <w:rsid w:val="00FD017A"/>
    <w:rsid w:val="00FD256D"/>
    <w:rsid w:val="00FE0C19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2918F47"/>
  <w15:docId w15:val="{3ECF70CB-7E64-4818-A223-C8FAB4729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4E6"/>
  </w:style>
  <w:style w:type="paragraph" w:styleId="Ttulo1">
    <w:name w:val="heading 1"/>
    <w:basedOn w:val="Normal"/>
    <w:next w:val="Normal"/>
    <w:qFormat/>
    <w:rsid w:val="001914E6"/>
    <w:pPr>
      <w:keepNext/>
      <w:jc w:val="both"/>
      <w:outlineLvl w:val="0"/>
    </w:pPr>
    <w:rPr>
      <w:rFonts w:ascii="Arial" w:hAnsi="Arial" w:cs="Arial"/>
      <w:b/>
      <w:bCs/>
      <w:sz w:val="22"/>
      <w:u w:val="single"/>
    </w:rPr>
  </w:style>
  <w:style w:type="paragraph" w:styleId="Ttulo2">
    <w:name w:val="heading 2"/>
    <w:basedOn w:val="Normal"/>
    <w:next w:val="Normal"/>
    <w:qFormat/>
    <w:rsid w:val="001914E6"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1914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914E6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1914E6"/>
    <w:pPr>
      <w:jc w:val="both"/>
    </w:pPr>
    <w:rPr>
      <w:rFonts w:ascii="Arial" w:hAnsi="Arial" w:cs="Arial"/>
      <w:b/>
      <w:bCs/>
      <w:sz w:val="22"/>
    </w:rPr>
  </w:style>
  <w:style w:type="paragraph" w:styleId="Corpodetexto2">
    <w:name w:val="Body Text 2"/>
    <w:basedOn w:val="Normal"/>
    <w:rsid w:val="001914E6"/>
    <w:pPr>
      <w:jc w:val="both"/>
    </w:pPr>
    <w:rPr>
      <w:rFonts w:ascii="Arial" w:hAnsi="Arial" w:cs="Arial"/>
      <w:sz w:val="22"/>
    </w:rPr>
  </w:style>
  <w:style w:type="paragraph" w:styleId="NormalWeb">
    <w:name w:val="Normal (Web)"/>
    <w:basedOn w:val="Normal"/>
    <w:uiPriority w:val="99"/>
    <w:unhideWhenUsed/>
    <w:rsid w:val="003A3018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F73B5"/>
    <w:pPr>
      <w:ind w:left="708"/>
    </w:pPr>
  </w:style>
  <w:style w:type="character" w:styleId="Hyperlink">
    <w:name w:val="Hyperlink"/>
    <w:unhideWhenUsed/>
    <w:rsid w:val="00F42807"/>
    <w:rPr>
      <w:color w:val="0000FF"/>
      <w:u w:val="single"/>
    </w:rPr>
  </w:style>
  <w:style w:type="paragraph" w:customStyle="1" w:styleId="corpodetexto0">
    <w:name w:val="corpodetexto"/>
    <w:basedOn w:val="Normal"/>
    <w:rsid w:val="00F42807"/>
    <w:pPr>
      <w:spacing w:before="90" w:after="135"/>
      <w:jc w:val="both"/>
    </w:pPr>
    <w:rPr>
      <w:rFonts w:ascii="Verdana" w:hAnsi="Verdana"/>
      <w:sz w:val="24"/>
      <w:szCs w:val="24"/>
    </w:rPr>
  </w:style>
  <w:style w:type="paragraph" w:customStyle="1" w:styleId="nivel2">
    <w:name w:val="nivel2"/>
    <w:basedOn w:val="Normal"/>
    <w:rsid w:val="00F42807"/>
    <w:pPr>
      <w:spacing w:before="225" w:after="90"/>
    </w:pPr>
    <w:rPr>
      <w:rFonts w:ascii="Verdana" w:hAnsi="Verdana"/>
      <w:b/>
      <w:bCs/>
      <w:i/>
      <w:iCs/>
      <w:color w:val="000080"/>
      <w:sz w:val="24"/>
      <w:szCs w:val="24"/>
    </w:rPr>
  </w:style>
  <w:style w:type="character" w:styleId="Forte">
    <w:name w:val="Strong"/>
    <w:uiPriority w:val="22"/>
    <w:qFormat/>
    <w:rsid w:val="003C5312"/>
    <w:rPr>
      <w:b/>
      <w:bCs/>
    </w:rPr>
  </w:style>
  <w:style w:type="character" w:styleId="HiperlinkVisitado">
    <w:name w:val="FollowedHyperlink"/>
    <w:basedOn w:val="Fontepargpadro"/>
    <w:rsid w:val="00DA1A70"/>
    <w:rPr>
      <w:color w:val="800080"/>
      <w:u w:val="single"/>
    </w:rPr>
  </w:style>
  <w:style w:type="paragraph" w:styleId="Ttulo">
    <w:name w:val="Title"/>
    <w:basedOn w:val="Normal"/>
    <w:link w:val="TtuloChar"/>
    <w:qFormat/>
    <w:rsid w:val="00D72AD3"/>
    <w:pPr>
      <w:spacing w:line="360" w:lineRule="auto"/>
      <w:ind w:right="51"/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D72AD3"/>
    <w:rPr>
      <w:b/>
      <w:sz w:val="28"/>
    </w:rPr>
  </w:style>
  <w:style w:type="paragraph" w:customStyle="1" w:styleId="Default">
    <w:name w:val="Default"/>
    <w:rsid w:val="00C6351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76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9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441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716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851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381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00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0876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46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17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72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43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8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21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33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425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14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6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38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00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88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72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966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710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749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3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inset" w:sz="36" w:space="0" w:color="AFFF00"/>
      </w:divBdr>
    </w:div>
    <w:div w:id="1866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357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5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669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5902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79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3937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82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621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B7851-8905-4E8A-9890-5829B234C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616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CURSO:</vt:lpstr>
    </vt:vector>
  </TitlesOfParts>
  <Company/>
  <LinksUpToDate>false</LinksUpToDate>
  <CharactersWithSpaces>3937</CharactersWithSpaces>
  <SharedDoc>false</SharedDoc>
  <HLinks>
    <vt:vector size="18" baseType="variant">
      <vt:variant>
        <vt:i4>5832795</vt:i4>
      </vt:variant>
      <vt:variant>
        <vt:i4>6</vt:i4>
      </vt:variant>
      <vt:variant>
        <vt:i4>0</vt:i4>
      </vt:variant>
      <vt:variant>
        <vt:i4>5</vt:i4>
      </vt:variant>
      <vt:variant>
        <vt:lpwstr>http://www.brasilescola.com/portugues/linguistica.htm</vt:lpwstr>
      </vt:variant>
      <vt:variant>
        <vt:lpwstr/>
      </vt:variant>
      <vt:variant>
        <vt:i4>5374040</vt:i4>
      </vt:variant>
      <vt:variant>
        <vt:i4>3</vt:i4>
      </vt:variant>
      <vt:variant>
        <vt:i4>0</vt:i4>
      </vt:variant>
      <vt:variant>
        <vt:i4>5</vt:i4>
      </vt:variant>
      <vt:variant>
        <vt:lpwstr>http://linguagensedialogos.com.br/2010.1/textos/09ens-AnaCarolina.pdf</vt:lpwstr>
      </vt:variant>
      <vt:variant>
        <vt:lpwstr/>
      </vt:variant>
      <vt:variant>
        <vt:i4>1179737</vt:i4>
      </vt:variant>
      <vt:variant>
        <vt:i4>0</vt:i4>
      </vt:variant>
      <vt:variant>
        <vt:i4>0</vt:i4>
      </vt:variant>
      <vt:variant>
        <vt:i4>5</vt:i4>
      </vt:variant>
      <vt:variant>
        <vt:lpwstr>http://www.portugues.com.br/redacao/linguagemlinguafala.html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CURSO:</dc:title>
  <dc:creator>Teste</dc:creator>
  <cp:lastModifiedBy>Regina Mendes</cp:lastModifiedBy>
  <cp:revision>2</cp:revision>
  <cp:lastPrinted>2021-04-14T21:27:00Z</cp:lastPrinted>
  <dcterms:created xsi:type="dcterms:W3CDTF">2025-02-24T21:48:00Z</dcterms:created>
  <dcterms:modified xsi:type="dcterms:W3CDTF">2025-02-24T21:48:00Z</dcterms:modified>
</cp:coreProperties>
</file>